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W w:w="963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3918"/>
        <w:gridCol w:w="1985"/>
        <w:gridCol w:w="283"/>
      </w:tblGrid>
      <w:tr w:rsidR="001F6DC0" w:rsidRPr="001F6DC0" w:rsidTr="00215858">
        <w:trPr>
          <w:trHeight w:val="80"/>
        </w:trPr>
        <w:tc>
          <w:tcPr>
            <w:tcW w:w="9639" w:type="dxa"/>
            <w:gridSpan w:val="4"/>
          </w:tcPr>
          <w:p w:rsidR="009B76A1" w:rsidRPr="00910161" w:rsidRDefault="009B76A1" w:rsidP="009B76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910161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3326C" wp14:editId="27021541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:rsidR="009B76A1" w:rsidRPr="00910161" w:rsidRDefault="009B76A1" w:rsidP="009B76A1">
            <w:pPr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:rsidR="00221F82" w:rsidRPr="00910161" w:rsidRDefault="00221F82" w:rsidP="00221F82">
            <w:pPr>
              <w:ind w:firstLine="34"/>
            </w:pPr>
            <w:r w:rsidRPr="00910161"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:rsidR="00221F82" w:rsidRDefault="00221F82" w:rsidP="00A95600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EE5CD5" w:rsidRPr="00910161" w:rsidRDefault="00EE5CD5" w:rsidP="00A95600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9B76A1" w:rsidRPr="00910161" w:rsidRDefault="009B76A1" w:rsidP="00A95600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9B76A1" w:rsidRPr="00910161" w:rsidRDefault="009B76A1" w:rsidP="00A95600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9B76A1" w:rsidRPr="00910161" w:rsidRDefault="009B76A1" w:rsidP="00A95600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</w:t>
            </w:r>
            <w:r w:rsidR="008B5902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A300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118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</w:t>
            </w:r>
            <w:r w:rsidR="003A300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A300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</w:t>
            </w:r>
            <w:r w:rsidR="00CE53B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бря</w:t>
            </w:r>
            <w:r w:rsidR="005B01F1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EC204F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:rsidR="009B76A1" w:rsidRPr="00910161" w:rsidRDefault="009B76A1" w:rsidP="00A95600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9B76A1" w:rsidRPr="00910161" w:rsidRDefault="00A20069" w:rsidP="00A95600">
            <w:pPr>
              <w:spacing w:line="276" w:lineRule="auto"/>
              <w:ind w:right="3577" w:firstLine="0"/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 внесении изменений в постановление Местной администрации внутригородского муниципального образования Санкт-Петербурга муниципальный округ Васильевский от 29.09.2022 № 63 «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 утверждении ведомственных целевых программ</w:t>
            </w:r>
            <w:r w:rsidR="00CE53B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 планов непрограммных направлений деятельности внутригородского муниципального</w:t>
            </w:r>
            <w:r w:rsidR="00CE53B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образования Санкт-Петербурга муниципальный </w:t>
            </w:r>
            <w:r w:rsidR="001275E2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округ Васильевский на 202</w:t>
            </w:r>
            <w:r w:rsidR="003B5DA5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DF3FA0" w:rsidRPr="00EE5CD5" w:rsidRDefault="00DF3FA0" w:rsidP="00A95600">
            <w:pPr>
              <w:spacing w:line="276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B76A1" w:rsidRPr="00910161" w:rsidRDefault="009B76A1" w:rsidP="00A95600">
            <w:pPr>
              <w:spacing w:line="276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№131-ФЗ, Законом Санкт-Петербурга «Об организации местного самоуправления в Санкт-Петербурге» от 23.09.2009  № 420-79, Уставом внутригородского муниципального образования Санкт-Петербурга муниципальный округ Васильевский, гл. 9 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</w:t>
            </w:r>
            <w:proofErr w:type="gramEnd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образования Санкт-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="00801768" w:rsidRPr="00910161">
              <w:rPr>
                <w:rFonts w:eastAsia="Times New Roman"/>
                <w:sz w:val="24"/>
                <w:szCs w:val="24"/>
                <w:lang w:eastAsia="ru-RU"/>
              </w:rPr>
              <w:t>Васильевский от 14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801768" w:rsidRPr="00910161">
              <w:rPr>
                <w:rFonts w:eastAsia="Times New Roman"/>
                <w:sz w:val="24"/>
                <w:szCs w:val="24"/>
                <w:lang w:eastAsia="ru-RU"/>
              </w:rPr>
              <w:t>04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>.20</w:t>
            </w:r>
            <w:r w:rsidR="00801768" w:rsidRPr="00910161">
              <w:rPr>
                <w:rFonts w:eastAsia="Times New Roman"/>
                <w:sz w:val="24"/>
                <w:szCs w:val="24"/>
                <w:lang w:eastAsia="ru-RU"/>
              </w:rPr>
              <w:t>22 № 33</w:t>
            </w:r>
            <w:r w:rsidR="00CE53B7">
              <w:rPr>
                <w:rFonts w:eastAsia="Times New Roman"/>
                <w:sz w:val="24"/>
                <w:szCs w:val="24"/>
                <w:lang w:eastAsia="ru-RU"/>
              </w:rPr>
              <w:t xml:space="preserve"> (в ред. от 24.08.2023 № 32)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 Санкт-Петербурга муниципальный округ Васильевский</w:t>
            </w:r>
            <w:bookmarkEnd w:id="0"/>
          </w:p>
          <w:p w:rsidR="009B76A1" w:rsidRPr="00910161" w:rsidRDefault="009B76A1" w:rsidP="009B76A1">
            <w:pPr>
              <w:spacing w:before="120" w:after="120"/>
              <w:ind w:firstLine="0"/>
              <w:rPr>
                <w:sz w:val="24"/>
                <w:szCs w:val="24"/>
              </w:rPr>
            </w:pPr>
          </w:p>
        </w:tc>
      </w:tr>
      <w:tr w:rsidR="008018A9" w:rsidRPr="008018A9" w:rsidTr="00215858">
        <w:trPr>
          <w:trHeight w:val="80"/>
        </w:trPr>
        <w:tc>
          <w:tcPr>
            <w:tcW w:w="9639" w:type="dxa"/>
            <w:gridSpan w:val="4"/>
          </w:tcPr>
          <w:p w:rsidR="009B76A1" w:rsidRPr="00910161" w:rsidRDefault="009B76A1" w:rsidP="00A95600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910161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8018A9" w:rsidRPr="008018A9" w:rsidTr="00215858">
        <w:trPr>
          <w:trHeight w:val="80"/>
        </w:trPr>
        <w:tc>
          <w:tcPr>
            <w:tcW w:w="9639" w:type="dxa"/>
            <w:gridSpan w:val="4"/>
          </w:tcPr>
          <w:p w:rsidR="00C67B07" w:rsidRPr="00910161" w:rsidRDefault="00C67B07" w:rsidP="00A95600">
            <w:pPr>
              <w:pStyle w:val="ac"/>
              <w:numPr>
                <w:ilvl w:val="0"/>
                <w:numId w:val="10"/>
              </w:numPr>
              <w:tabs>
                <w:tab w:val="left" w:pos="1310"/>
              </w:tabs>
              <w:spacing w:line="276" w:lineRule="auto"/>
              <w:ind w:left="0" w:firstLine="743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bookmarkStart w:id="1" w:name="_Hlk877827"/>
            <w:r w:rsidRPr="00910161">
              <w:rPr>
                <w:sz w:val="24"/>
                <w:szCs w:val="24"/>
              </w:rPr>
              <w:t xml:space="preserve">Внести в постановление Местной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администрации внутригородского муниципального образования Санкт-Петербурга муниципальный округ Васильевский от 29.09.2022 № 63 «Об утверждении ведомственных целевых программ и планов непрограммных направлений деятельности внутригородского муниципального образования Санкт-Петербурга муниципальный округ Васильевский на 2023 год» (далее – Постановление) следующие изменения:</w:t>
            </w:r>
          </w:p>
          <w:p w:rsidR="00C67B07" w:rsidRPr="00910161" w:rsidRDefault="006B06F1" w:rsidP="00A95600">
            <w:pPr>
              <w:tabs>
                <w:tab w:val="left" w:pos="1320"/>
              </w:tabs>
              <w:spacing w:line="276" w:lineRule="auto"/>
              <w:ind w:firstLine="743"/>
              <w:rPr>
                <w:sz w:val="24"/>
                <w:szCs w:val="24"/>
              </w:rPr>
            </w:pP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1.1.    </w:t>
            </w:r>
            <w:r w:rsidR="003A30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Пункт</w:t>
            </w:r>
            <w:r w:rsidR="00A95600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757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1.11</w:t>
            </w:r>
            <w:r w:rsidR="008018A9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67B07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изложить в новой редакции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424AEB" w:rsidRPr="00910161" w:rsidRDefault="00817F78" w:rsidP="003A3008">
            <w:pPr>
              <w:spacing w:line="276" w:lineRule="auto"/>
              <w:rPr>
                <w:sz w:val="24"/>
                <w:szCs w:val="24"/>
              </w:rPr>
            </w:pPr>
            <w:r w:rsidRPr="00910161">
              <w:rPr>
                <w:sz w:val="24"/>
                <w:szCs w:val="24"/>
              </w:rPr>
              <w:t>«</w:t>
            </w:r>
            <w:r w:rsidR="00091838">
              <w:rPr>
                <w:sz w:val="24"/>
                <w:szCs w:val="24"/>
              </w:rPr>
              <w:t>1.11</w:t>
            </w:r>
            <w:r w:rsidR="00424AEB" w:rsidRPr="00910161">
              <w:rPr>
                <w:sz w:val="24"/>
                <w:szCs w:val="24"/>
              </w:rPr>
              <w:t xml:space="preserve">. </w:t>
            </w:r>
            <w:r w:rsidR="00091838" w:rsidRPr="00BC63E4">
              <w:rPr>
                <w:sz w:val="24"/>
                <w:szCs w:val="24"/>
              </w:rPr>
              <w:t xml:space="preserve">«Организация и проведение </w:t>
            </w:r>
            <w:proofErr w:type="gramStart"/>
            <w:r w:rsidR="00091838" w:rsidRPr="00BC63E4">
              <w:rPr>
                <w:sz w:val="24"/>
                <w:szCs w:val="24"/>
              </w:rPr>
              <w:t>местных</w:t>
            </w:r>
            <w:proofErr w:type="gramEnd"/>
            <w:r w:rsidR="00091838" w:rsidRPr="00BC63E4">
              <w:rPr>
                <w:sz w:val="24"/>
                <w:szCs w:val="24"/>
              </w:rPr>
              <w:t xml:space="preserve"> и участие в организации и проведении городских праздничных и иных зрелищных мероприятий»</w:t>
            </w:r>
            <w:r w:rsidR="00F85567" w:rsidRPr="00910161">
              <w:rPr>
                <w:sz w:val="24"/>
                <w:szCs w:val="24"/>
              </w:rPr>
              <w:t xml:space="preserve">, согласно </w:t>
            </w:r>
            <w:r w:rsidR="00091838">
              <w:rPr>
                <w:rFonts w:eastAsia="Calibri"/>
                <w:sz w:val="24"/>
                <w:szCs w:val="24"/>
              </w:rPr>
              <w:t>Приложению № 11</w:t>
            </w:r>
            <w:r w:rsidRPr="00910161">
              <w:rPr>
                <w:sz w:val="24"/>
                <w:szCs w:val="24"/>
              </w:rPr>
              <w:t>»</w:t>
            </w:r>
            <w:r w:rsidR="00215858">
              <w:rPr>
                <w:sz w:val="24"/>
                <w:szCs w:val="24"/>
              </w:rPr>
              <w:t>.</w:t>
            </w:r>
          </w:p>
          <w:p w:rsidR="00A45F4A" w:rsidRPr="00910161" w:rsidRDefault="00424AEB" w:rsidP="00A95600">
            <w:pPr>
              <w:tabs>
                <w:tab w:val="left" w:pos="1260"/>
              </w:tabs>
              <w:spacing w:line="276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sz w:val="24"/>
                <w:szCs w:val="24"/>
              </w:rPr>
              <w:t xml:space="preserve">2. </w:t>
            </w:r>
            <w:r w:rsidR="006B06F1" w:rsidRPr="00910161">
              <w:rPr>
                <w:sz w:val="24"/>
                <w:szCs w:val="24"/>
              </w:rPr>
              <w:t xml:space="preserve">  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EE5CD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BC63E4" w:rsidRPr="00910161">
              <w:rPr>
                <w:rFonts w:eastAsia="Times New Roman"/>
                <w:sz w:val="24"/>
                <w:szCs w:val="24"/>
                <w:lang w:eastAsia="ru-RU"/>
              </w:rPr>
              <w:t>остановление вступает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91016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:rsidR="00A45F4A" w:rsidRPr="00910161" w:rsidRDefault="00EE5CD5" w:rsidP="00A9560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Контроль исполнения настоящего П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>остановления оставляю за собой.</w:t>
            </w:r>
          </w:p>
          <w:bookmarkEnd w:id="1"/>
          <w:p w:rsidR="009B76A1" w:rsidRPr="00910161" w:rsidRDefault="009B76A1" w:rsidP="00A95600">
            <w:pPr>
              <w:tabs>
                <w:tab w:val="left" w:pos="145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8018A9" w:rsidRPr="008018A9" w:rsidTr="00215858">
        <w:trPr>
          <w:trHeight w:val="80"/>
        </w:trPr>
        <w:tc>
          <w:tcPr>
            <w:tcW w:w="9639" w:type="dxa"/>
            <w:gridSpan w:val="4"/>
          </w:tcPr>
          <w:p w:rsidR="009B76A1" w:rsidRPr="00910161" w:rsidRDefault="009B76A1" w:rsidP="00424AEB">
            <w:pPr>
              <w:spacing w:before="120" w:after="120"/>
              <w:ind w:firstLine="0"/>
              <w:rPr>
                <w:b/>
                <w:sz w:val="24"/>
                <w:szCs w:val="24"/>
              </w:rPr>
            </w:pPr>
          </w:p>
        </w:tc>
      </w:tr>
      <w:tr w:rsidR="008018A9" w:rsidRPr="008018A9" w:rsidTr="00215858">
        <w:trPr>
          <w:gridAfter w:val="1"/>
          <w:wAfter w:w="283" w:type="dxa"/>
        </w:trPr>
        <w:tc>
          <w:tcPr>
            <w:tcW w:w="7371" w:type="dxa"/>
            <w:gridSpan w:val="2"/>
          </w:tcPr>
          <w:p w:rsidR="009B76A1" w:rsidRPr="00910161" w:rsidRDefault="009B76A1" w:rsidP="00A95600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_Hlk877883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>Глав</w:t>
            </w:r>
            <w:r w:rsidR="001E3142" w:rsidRPr="0091016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Местной администрации </w:t>
            </w:r>
          </w:p>
          <w:p w:rsidR="009B76A1" w:rsidRPr="00910161" w:rsidRDefault="009B76A1" w:rsidP="00A95600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>Васильевский</w:t>
            </w:r>
            <w:proofErr w:type="gramEnd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="0021585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1E3142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985" w:type="dxa"/>
            <w:vAlign w:val="bottom"/>
          </w:tcPr>
          <w:p w:rsidR="009B76A1" w:rsidRPr="00910161" w:rsidRDefault="00215858" w:rsidP="008B5902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="001E3142" w:rsidRPr="00910161">
              <w:rPr>
                <w:rFonts w:eastAsia="Times New Roman"/>
                <w:sz w:val="24"/>
                <w:szCs w:val="24"/>
                <w:lang w:eastAsia="ru-RU"/>
              </w:rPr>
              <w:t>Д.В. Иванов</w:t>
            </w:r>
          </w:p>
        </w:tc>
      </w:tr>
      <w:bookmarkEnd w:id="2"/>
      <w:tr w:rsidR="008018A9" w:rsidRPr="008018A9" w:rsidTr="00215858">
        <w:tc>
          <w:tcPr>
            <w:tcW w:w="3453" w:type="dxa"/>
          </w:tcPr>
          <w:p w:rsidR="009B76A1" w:rsidRPr="00BE42F1" w:rsidRDefault="009B76A1" w:rsidP="009B76A1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86" w:type="dxa"/>
            <w:gridSpan w:val="3"/>
            <w:vAlign w:val="bottom"/>
          </w:tcPr>
          <w:p w:rsidR="009B76A1" w:rsidRPr="00BE42F1" w:rsidRDefault="009B76A1" w:rsidP="009B76A1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804D3" w:rsidRPr="00BE42F1" w:rsidRDefault="00C804D3" w:rsidP="00C804D3">
      <w:pPr>
        <w:tabs>
          <w:tab w:val="left" w:pos="2520"/>
        </w:tabs>
        <w:ind w:firstLine="0"/>
        <w:rPr>
          <w:sz w:val="24"/>
          <w:szCs w:val="24"/>
        </w:rPr>
      </w:pPr>
      <w:r w:rsidRPr="008018A9">
        <w:rPr>
          <w:color w:val="FF0000"/>
          <w:sz w:val="24"/>
          <w:szCs w:val="24"/>
        </w:rPr>
        <w:tab/>
      </w:r>
    </w:p>
    <w:p w:rsidR="00424AEB" w:rsidRPr="00BE42F1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:rsidR="00424AEB" w:rsidRPr="008018A9" w:rsidRDefault="00424AEB" w:rsidP="00C804D3">
      <w:pPr>
        <w:tabs>
          <w:tab w:val="left" w:pos="2520"/>
        </w:tabs>
        <w:ind w:firstLine="0"/>
        <w:rPr>
          <w:color w:val="FF0000"/>
          <w:sz w:val="24"/>
          <w:szCs w:val="24"/>
        </w:rPr>
        <w:sectPr w:rsidR="00424AEB" w:rsidRPr="008018A9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D8283D" w:rsidRDefault="00D8283D" w:rsidP="00D8283D"/>
    <w:p w:rsidR="00A55989" w:rsidRDefault="00A55989" w:rsidP="00A55989">
      <w:pPr>
        <w:ind w:firstLine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C90167" w:rsidRPr="00C90167" w:rsidTr="00D5734A">
        <w:tc>
          <w:tcPr>
            <w:tcW w:w="10740" w:type="dxa"/>
          </w:tcPr>
          <w:p w:rsidR="00C357D6" w:rsidRPr="00C90167" w:rsidRDefault="00C357D6" w:rsidP="00D5734A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C357D6" w:rsidRPr="00C90167" w:rsidRDefault="001447D7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11</w:t>
            </w:r>
          </w:p>
          <w:p w:rsidR="00C357D6" w:rsidRPr="00C90167" w:rsidRDefault="00EE5CD5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="00C357D6" w:rsidRPr="00C90167">
              <w:rPr>
                <w:sz w:val="24"/>
                <w:szCs w:val="24"/>
              </w:rPr>
              <w:t xml:space="preserve">остановлению </w:t>
            </w:r>
          </w:p>
          <w:p w:rsidR="00C357D6" w:rsidRPr="00C90167" w:rsidRDefault="00C357D6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Местной администрации </w:t>
            </w:r>
          </w:p>
          <w:p w:rsidR="00C357D6" w:rsidRPr="00C90167" w:rsidRDefault="00C357D6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C357D6" w:rsidRPr="00C90167" w:rsidRDefault="00C357D6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C357D6" w:rsidRPr="00C90167" w:rsidRDefault="00C357D6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муниципальный округ Васильевский</w:t>
            </w:r>
          </w:p>
          <w:p w:rsidR="00C357D6" w:rsidRPr="00C90167" w:rsidRDefault="001447D7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41D23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</w:t>
            </w:r>
            <w:r w:rsidR="00E41D2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.2023 №</w:t>
            </w:r>
            <w:r w:rsidR="00E41D23">
              <w:rPr>
                <w:sz w:val="24"/>
                <w:szCs w:val="24"/>
              </w:rPr>
              <w:t xml:space="preserve"> 118</w:t>
            </w:r>
          </w:p>
          <w:p w:rsidR="00C357D6" w:rsidRPr="00C90167" w:rsidRDefault="00C357D6" w:rsidP="00D5734A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144D" w:rsidRPr="00C90167" w:rsidTr="00D5734A">
        <w:tc>
          <w:tcPr>
            <w:tcW w:w="10740" w:type="dxa"/>
          </w:tcPr>
          <w:p w:rsidR="00C357D6" w:rsidRPr="00C90167" w:rsidRDefault="00C357D6" w:rsidP="00D5734A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«СОГЛАСОВАНО»</w:t>
            </w:r>
          </w:p>
          <w:p w:rsidR="00C357D6" w:rsidRPr="00C90167" w:rsidRDefault="00C357D6" w:rsidP="00D5734A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C357D6" w:rsidRPr="00C90167" w:rsidRDefault="00C357D6" w:rsidP="00D5734A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И.С. </w:t>
            </w:r>
            <w:proofErr w:type="spellStart"/>
            <w:r w:rsidRPr="00C90167">
              <w:rPr>
                <w:sz w:val="24"/>
                <w:szCs w:val="24"/>
              </w:rPr>
              <w:t>Фигурин</w:t>
            </w:r>
            <w:proofErr w:type="spellEnd"/>
            <w:r w:rsidRPr="00C90167">
              <w:rPr>
                <w:sz w:val="24"/>
                <w:szCs w:val="24"/>
              </w:rPr>
              <w:t xml:space="preserve">__________________                 </w:t>
            </w:r>
          </w:p>
          <w:p w:rsidR="00C357D6" w:rsidRPr="00C90167" w:rsidRDefault="00E41D23" w:rsidP="00E41D23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14159"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="00BE42F1">
              <w:rPr>
                <w:sz w:val="24"/>
                <w:szCs w:val="24"/>
              </w:rPr>
              <w:t>бря</w:t>
            </w:r>
            <w:r w:rsidR="00D14159" w:rsidRPr="00C90167">
              <w:rPr>
                <w:sz w:val="24"/>
                <w:szCs w:val="24"/>
              </w:rPr>
              <w:t xml:space="preserve"> 2023 года </w:t>
            </w:r>
            <w:r w:rsidR="00C357D6" w:rsidRPr="00C901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C357D6" w:rsidRPr="00C90167" w:rsidRDefault="00C357D6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«УТВЕРЖДАЮ»</w:t>
            </w:r>
          </w:p>
          <w:p w:rsidR="00C357D6" w:rsidRPr="00C90167" w:rsidRDefault="00C357D6" w:rsidP="00D5734A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Местной администрации 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C357D6" w:rsidRPr="00C90167" w:rsidRDefault="00C357D6" w:rsidP="00E41D23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Д.В. Иванов________________                 </w:t>
            </w:r>
            <w:r w:rsidR="00E41D23">
              <w:rPr>
                <w:sz w:val="24"/>
                <w:szCs w:val="24"/>
              </w:rPr>
              <w:t>06</w:t>
            </w:r>
            <w:r w:rsidR="00D14159" w:rsidRPr="00C90167">
              <w:rPr>
                <w:sz w:val="24"/>
                <w:szCs w:val="24"/>
              </w:rPr>
              <w:t xml:space="preserve"> </w:t>
            </w:r>
            <w:r w:rsidR="00E41D23">
              <w:rPr>
                <w:sz w:val="24"/>
                <w:szCs w:val="24"/>
              </w:rPr>
              <w:t>дека</w:t>
            </w:r>
            <w:r w:rsidR="00BE42F1">
              <w:rPr>
                <w:sz w:val="24"/>
                <w:szCs w:val="24"/>
              </w:rPr>
              <w:t>бря</w:t>
            </w:r>
            <w:r w:rsidR="00D14159" w:rsidRPr="00C90167">
              <w:rPr>
                <w:sz w:val="24"/>
                <w:szCs w:val="24"/>
              </w:rPr>
              <w:t xml:space="preserve"> 2023 года </w:t>
            </w:r>
          </w:p>
        </w:tc>
      </w:tr>
    </w:tbl>
    <w:p w:rsidR="00C357D6" w:rsidRPr="00C90167" w:rsidRDefault="00C357D6" w:rsidP="00C357D6">
      <w:pPr>
        <w:tabs>
          <w:tab w:val="left" w:pos="3810"/>
        </w:tabs>
        <w:ind w:firstLine="0"/>
        <w:jc w:val="center"/>
        <w:rPr>
          <w:sz w:val="24"/>
          <w:szCs w:val="24"/>
        </w:rPr>
      </w:pPr>
    </w:p>
    <w:p w:rsidR="00C357D6" w:rsidRPr="00C90167" w:rsidRDefault="00C357D6" w:rsidP="00C357D6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t xml:space="preserve">Ведомственная целевая программа внутригородского муниципального образования Санкт-Петербурга </w:t>
      </w:r>
    </w:p>
    <w:p w:rsidR="00C357D6" w:rsidRPr="00C90167" w:rsidRDefault="00C357D6" w:rsidP="00C357D6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t>муниципальный округ Васильевский</w:t>
      </w:r>
    </w:p>
    <w:p w:rsidR="001447D7" w:rsidRPr="00BC63E4" w:rsidRDefault="001447D7" w:rsidP="001447D7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 xml:space="preserve">«Организация и проведение </w:t>
      </w:r>
      <w:proofErr w:type="gramStart"/>
      <w:r w:rsidRPr="00BC63E4">
        <w:rPr>
          <w:sz w:val="24"/>
          <w:szCs w:val="24"/>
        </w:rPr>
        <w:t>местных</w:t>
      </w:r>
      <w:proofErr w:type="gramEnd"/>
      <w:r w:rsidRPr="00BC63E4">
        <w:rPr>
          <w:sz w:val="24"/>
          <w:szCs w:val="24"/>
        </w:rPr>
        <w:t xml:space="preserve"> и участие в организации и проведении городских праздничных </w:t>
      </w:r>
    </w:p>
    <w:p w:rsidR="001447D7" w:rsidRDefault="001447D7" w:rsidP="001447D7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>и иных зрелищных мероприятий» на 2023 год</w:t>
      </w:r>
    </w:p>
    <w:p w:rsidR="00C357D6" w:rsidRPr="00C90167" w:rsidRDefault="00C357D6" w:rsidP="00C357D6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</w:p>
    <w:p w:rsidR="00C357D6" w:rsidRPr="00C90167" w:rsidRDefault="00C357D6" w:rsidP="00C357D6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t>Паспорт программы</w:t>
      </w:r>
    </w:p>
    <w:p w:rsidR="00C357D6" w:rsidRPr="00C90167" w:rsidRDefault="00C357D6" w:rsidP="00C357D6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0"/>
        <w:gridCol w:w="2963"/>
        <w:gridCol w:w="11323"/>
      </w:tblGrid>
      <w:tr w:rsidR="00D57A93" w:rsidRPr="003F1AE8" w:rsidTr="006465A9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«Организация и проведение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местных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 и участие в организации и проведении городских праздничных и иных зрелищных мероприятий» (далее – Программа)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Основание для разработки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Закон Санкт-Петербурга «Об организации местного самоуправления в Санкт-Петербурге» от 23.09.2009 № 420-79 (Гл.3, ст.10, п.2, пп.4), Устав МО Васильевский (Гл.2, ст.5, п.2, пп.31), Положение об организации  и проведении местных и участие в организации и проведении городских праздничных  и иных зрелищных мероприятий, утвержденное Постановлением главы Местной администрации МО Васильевский № 94 от 30.09.2015</w:t>
            </w:r>
            <w:proofErr w:type="gramEnd"/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Реализуемый вопрос местного значения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Организация и проведение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местных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 и участие в организации и проведении городских праздничных и иных зрелищных мероприятий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Основные разработчики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Местная администрация внутригородского муниципального образования Санкт-Петербурга муниципальный округ Васильевский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Организационный отдел Местной администрации МО Васильевский; Организации (поставщики, подрядчики, исполнители), привлекаемые в соответствии с порядком определения поставщиков (подрядчиков, исполнителей), установленным Федеральным </w:t>
            </w: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Цели и задачи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Привлечение максимального количества жителей муниципального образования к участию в местных, городских  праздничных и иных зрелищных мероприятиях;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Определение круга мероприятий для различных групп населения;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Поступательное увеличение числа жителей различных категорий, участвующих в мероприятиях муниципального образования;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Программа реализуется в 2023 календарном году.  Сроки реализации определяются перечнем мероприятий согласно приложению № 1 к Программе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Программа реализуется за счет средств бюджета внутригородского муниципального образования Санкт-Петербурга муниципальный округ Васильевский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 (в тыс. рублей)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4609</w:t>
            </w:r>
            <w:r w:rsidRPr="00D849FF">
              <w:rPr>
                <w:rFonts w:eastAsia="Times New Roman"/>
                <w:color w:val="00000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  <w:r w:rsidRPr="00D849FF">
              <w:rPr>
                <w:rFonts w:eastAsia="Times New Roman"/>
                <w:color w:val="000000"/>
                <w:szCs w:val="20"/>
                <w:lang w:eastAsia="ru-RU"/>
              </w:rPr>
              <w:t xml:space="preserve"> (Четыре миллиона 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шестьсот девять тысяч четыреста</w:t>
            </w:r>
            <w:r w:rsidRPr="00D849FF">
              <w:rPr>
                <w:rFonts w:eastAsia="Times New Roman"/>
                <w:color w:val="000000"/>
                <w:szCs w:val="20"/>
                <w:lang w:eastAsia="ru-RU"/>
              </w:rPr>
              <w:t>) рублей 00 копеек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5B416B" w:rsidRDefault="00D57A93" w:rsidP="006465A9">
            <w:pPr>
              <w:tabs>
                <w:tab w:val="left" w:pos="3810"/>
              </w:tabs>
              <w:ind w:firstLine="0"/>
              <w:contextualSpacing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B416B">
              <w:rPr>
                <w:szCs w:val="20"/>
              </w:rPr>
              <w:t>Механизм реализации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Default="00D57A93" w:rsidP="006465A9">
            <w:pPr>
              <w:suppressAutoHyphens/>
              <w:ind w:firstLine="0"/>
              <w:contextualSpacing/>
              <w:rPr>
                <w:color w:val="000000"/>
                <w:szCs w:val="20"/>
                <w:lang w:eastAsia="ar-SA"/>
              </w:rPr>
            </w:pPr>
            <w:r w:rsidRPr="005B416B">
              <w:rPr>
                <w:color w:val="000000"/>
                <w:szCs w:val="20"/>
                <w:lang w:eastAsia="ar-SA"/>
              </w:rPr>
              <w:t xml:space="preserve">Механизм реализации настоящей Программы - скоординированные по срокам и направлениям мероприятия с указанием исполнителей. </w:t>
            </w:r>
          </w:p>
          <w:p w:rsidR="00D57A93" w:rsidRPr="00893BEC" w:rsidRDefault="00D57A93" w:rsidP="006465A9">
            <w:pPr>
              <w:suppressAutoHyphens/>
              <w:ind w:firstLine="0"/>
              <w:contextualSpacing/>
              <w:rPr>
                <w:color w:val="000000"/>
                <w:szCs w:val="20"/>
                <w:lang w:eastAsia="ar-SA"/>
              </w:rPr>
            </w:pPr>
            <w:r w:rsidRPr="005B416B">
              <w:rPr>
                <w:szCs w:val="20"/>
              </w:rPr>
              <w:t xml:space="preserve">Управление реализацией ведомственной целевой программы и оперативный </w:t>
            </w:r>
            <w:proofErr w:type="gramStart"/>
            <w:r w:rsidRPr="005B416B">
              <w:rPr>
                <w:szCs w:val="20"/>
              </w:rPr>
              <w:t>контроль за</w:t>
            </w:r>
            <w:proofErr w:type="gramEnd"/>
            <w:r w:rsidRPr="005B416B">
              <w:rPr>
                <w:szCs w:val="20"/>
              </w:rPr>
              <w:t xml:space="preserve"> ходом ее выполнения обеспечиваются совместно разработчиком и ее исполнителями.</w:t>
            </w:r>
          </w:p>
          <w:p w:rsidR="00D57A93" w:rsidRPr="005B416B" w:rsidRDefault="00D57A93" w:rsidP="006465A9">
            <w:pPr>
              <w:ind w:firstLine="0"/>
              <w:contextualSpacing/>
              <w:rPr>
                <w:szCs w:val="20"/>
              </w:rPr>
            </w:pPr>
            <w:r w:rsidRPr="005B416B">
              <w:rPr>
                <w:szCs w:val="20"/>
              </w:rPr>
              <w:t>Разработчиком совместно с исполнителем ведомственной целевой программы будут осуществляться:</w:t>
            </w:r>
          </w:p>
          <w:p w:rsidR="00D57A93" w:rsidRPr="005B416B" w:rsidRDefault="00D57A93" w:rsidP="006465A9">
            <w:pPr>
              <w:ind w:firstLine="0"/>
              <w:contextualSpacing/>
              <w:rPr>
                <w:szCs w:val="20"/>
              </w:rPr>
            </w:pPr>
            <w:r w:rsidRPr="005B416B">
              <w:rPr>
                <w:szCs w:val="20"/>
              </w:rPr>
              <w:t>анализ предложений по совершенствованию механизмов реализации и необходимой корректировке мероприятий программы;</w:t>
            </w:r>
          </w:p>
          <w:p w:rsidR="00D57A93" w:rsidRPr="005B416B" w:rsidRDefault="00D57A93" w:rsidP="006465A9">
            <w:pPr>
              <w:ind w:firstLine="0"/>
              <w:contextualSpacing/>
              <w:rPr>
                <w:szCs w:val="20"/>
              </w:rPr>
            </w:pPr>
            <w:r w:rsidRPr="005B416B">
              <w:rPr>
                <w:szCs w:val="20"/>
              </w:rPr>
              <w:t>уточнение параметров и состава мероприятий ведомственной целевой программы;</w:t>
            </w:r>
          </w:p>
          <w:p w:rsidR="00D57A93" w:rsidRPr="005B416B" w:rsidRDefault="00D57A93" w:rsidP="006465A9">
            <w:pPr>
              <w:ind w:firstLine="0"/>
              <w:contextualSpacing/>
              <w:rPr>
                <w:szCs w:val="20"/>
              </w:rPr>
            </w:pPr>
            <w:proofErr w:type="gramStart"/>
            <w:r w:rsidRPr="005B416B">
              <w:rPr>
                <w:szCs w:val="20"/>
              </w:rPr>
              <w:t>контроль за</w:t>
            </w:r>
            <w:proofErr w:type="gramEnd"/>
            <w:r w:rsidRPr="005B416B">
              <w:rPr>
                <w:szCs w:val="20"/>
              </w:rPr>
              <w:t xml:space="preserve"> ходом реализации ведомственной целевой программы и входящих в ее состав мероприятий, анализ результатов их выполнения.</w:t>
            </w:r>
          </w:p>
          <w:p w:rsidR="00D57A93" w:rsidRPr="005B416B" w:rsidRDefault="00D57A93" w:rsidP="006465A9">
            <w:pPr>
              <w:ind w:firstLine="0"/>
              <w:contextualSpacing/>
              <w:rPr>
                <w:szCs w:val="20"/>
              </w:rPr>
            </w:pPr>
            <w:r w:rsidRPr="005B416B">
              <w:rPr>
                <w:szCs w:val="20"/>
              </w:rPr>
              <w:t>реализация мероприятий ведомственной целевой программы;</w:t>
            </w:r>
          </w:p>
          <w:p w:rsidR="00D57A93" w:rsidRPr="005B416B" w:rsidRDefault="00D57A93" w:rsidP="006465A9">
            <w:pPr>
              <w:ind w:firstLine="0"/>
              <w:contextualSpacing/>
              <w:rPr>
                <w:szCs w:val="20"/>
              </w:rPr>
            </w:pPr>
            <w:r w:rsidRPr="005B416B">
              <w:rPr>
                <w:szCs w:val="20"/>
              </w:rPr>
              <w:t>Исполнителем ведомственной целевой программы будут осуществляться:</w:t>
            </w:r>
          </w:p>
          <w:p w:rsidR="00D57A93" w:rsidRPr="005B416B" w:rsidRDefault="00D57A93" w:rsidP="006465A9">
            <w:pPr>
              <w:tabs>
                <w:tab w:val="left" w:pos="3810"/>
              </w:tabs>
              <w:ind w:firstLine="0"/>
              <w:contextualSpacing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5B416B">
              <w:rPr>
                <w:szCs w:val="20"/>
              </w:rPr>
              <w:t>подготовка и представление разработчику ведомственной целевой программы ежеквартальных отчетов о ходе реализации ее мероприятий не позднее 05 числа месяца, следующего за отчетным кварталом.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Привлечение максимального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количества жителей муниципального образования различных слоев населения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 к участию в местных, городских праздничных и иных зрелищных мероприятиях;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</w:t>
            </w:r>
          </w:p>
        </w:tc>
      </w:tr>
      <w:tr w:rsidR="00D57A93" w:rsidRPr="003F1AE8" w:rsidTr="006465A9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Система контроля над исполнением программы</w:t>
            </w:r>
          </w:p>
        </w:tc>
        <w:tc>
          <w:tcPr>
            <w:tcW w:w="3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Контроль за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 реализацией программы осуществляется Местной администрацией внутригородского муниципального образования Санкт-Петербурга муниципальный округ Васильевский</w:t>
            </w:r>
          </w:p>
        </w:tc>
      </w:tr>
    </w:tbl>
    <w:p w:rsidR="00C357D6" w:rsidRPr="00C90167" w:rsidRDefault="00C357D6" w:rsidP="00C357D6">
      <w:pPr>
        <w:ind w:firstLine="34"/>
        <w:rPr>
          <w:b/>
          <w:szCs w:val="20"/>
        </w:rPr>
      </w:pPr>
    </w:p>
    <w:p w:rsidR="00C357D6" w:rsidRPr="00BE42F1" w:rsidRDefault="00C357D6" w:rsidP="00C357D6">
      <w:pPr>
        <w:spacing w:after="200" w:line="276" w:lineRule="auto"/>
        <w:ind w:firstLine="0"/>
        <w:rPr>
          <w:rFonts w:eastAsia="Times New Roman"/>
          <w:sz w:val="24"/>
          <w:szCs w:val="24"/>
          <w:lang w:eastAsia="ru-RU"/>
        </w:rPr>
      </w:pPr>
      <w:r w:rsidRPr="000E144D">
        <w:rPr>
          <w:rFonts w:eastAsia="Times New Roman"/>
          <w:color w:val="FF0000"/>
          <w:sz w:val="24"/>
          <w:szCs w:val="24"/>
          <w:lang w:eastAsia="ru-RU"/>
        </w:rPr>
        <w:br w:type="page"/>
      </w:r>
    </w:p>
    <w:p w:rsidR="00C357D6" w:rsidRPr="00C90167" w:rsidRDefault="00C357D6" w:rsidP="00C357D6">
      <w:pPr>
        <w:jc w:val="right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lastRenderedPageBreak/>
        <w:t>Приложение № 1 к ведомственной целевой программе</w:t>
      </w:r>
    </w:p>
    <w:p w:rsidR="00C357D6" w:rsidRPr="00C90167" w:rsidRDefault="00C357D6" w:rsidP="00C357D6">
      <w:pPr>
        <w:jc w:val="center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t>Перечень мероприятий</w:t>
      </w:r>
    </w:p>
    <w:p w:rsidR="00C357D6" w:rsidRPr="00C90167" w:rsidRDefault="00C357D6" w:rsidP="00C357D6">
      <w:pPr>
        <w:jc w:val="center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t>к ведомственной целевой программе внутригородского муниципального образования Санкт-Петербурга</w:t>
      </w:r>
    </w:p>
    <w:p w:rsidR="00C357D6" w:rsidRPr="00C90167" w:rsidRDefault="00C357D6" w:rsidP="00C357D6">
      <w:pPr>
        <w:jc w:val="center"/>
        <w:rPr>
          <w:rFonts w:eastAsia="Times New Roman"/>
          <w:sz w:val="24"/>
          <w:szCs w:val="24"/>
          <w:lang w:eastAsia="ru-RU"/>
        </w:rPr>
      </w:pPr>
      <w:r w:rsidRPr="00C90167">
        <w:rPr>
          <w:rFonts w:eastAsia="Times New Roman"/>
          <w:sz w:val="24"/>
          <w:szCs w:val="24"/>
          <w:lang w:eastAsia="ru-RU"/>
        </w:rPr>
        <w:t>муниципальный округ Васильевский</w:t>
      </w:r>
    </w:p>
    <w:p w:rsidR="00C357D6" w:rsidRPr="00C90167" w:rsidRDefault="001447D7" w:rsidP="001447D7">
      <w:pPr>
        <w:jc w:val="center"/>
        <w:rPr>
          <w:rFonts w:eastAsia="Times New Roman"/>
          <w:sz w:val="24"/>
          <w:szCs w:val="24"/>
          <w:lang w:eastAsia="ru-RU"/>
        </w:rPr>
      </w:pPr>
      <w:r w:rsidRPr="00BC63E4">
        <w:rPr>
          <w:rFonts w:eastAsia="Times New Roman"/>
          <w:color w:val="000000"/>
          <w:sz w:val="24"/>
          <w:szCs w:val="24"/>
          <w:lang w:eastAsia="ru-RU"/>
        </w:rPr>
        <w:t xml:space="preserve">«Организация и проведение </w:t>
      </w:r>
      <w:proofErr w:type="gramStart"/>
      <w:r w:rsidRPr="00BC63E4">
        <w:rPr>
          <w:rFonts w:eastAsia="Times New Roman"/>
          <w:color w:val="000000"/>
          <w:sz w:val="24"/>
          <w:szCs w:val="24"/>
          <w:lang w:eastAsia="ru-RU"/>
        </w:rPr>
        <w:t>местных</w:t>
      </w:r>
      <w:proofErr w:type="gramEnd"/>
      <w:r w:rsidRPr="00BC63E4">
        <w:rPr>
          <w:rFonts w:eastAsia="Times New Roman"/>
          <w:color w:val="000000"/>
          <w:sz w:val="24"/>
          <w:szCs w:val="24"/>
          <w:lang w:eastAsia="ru-RU"/>
        </w:rPr>
        <w:t xml:space="preserve"> и участие в организации и проведении городских праздничных и иных зрелищных мероприятий» на 2023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0"/>
        <w:gridCol w:w="2390"/>
        <w:gridCol w:w="2467"/>
        <w:gridCol w:w="1432"/>
        <w:gridCol w:w="1576"/>
        <w:gridCol w:w="1517"/>
        <w:gridCol w:w="1029"/>
        <w:gridCol w:w="1795"/>
        <w:gridCol w:w="1550"/>
      </w:tblGrid>
      <w:tr w:rsidR="00D57A93" w:rsidRPr="003F1AE8" w:rsidTr="006465A9">
        <w:trPr>
          <w:cantSplit/>
          <w:trHeight w:val="10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Наименование местного праздника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Классификация закупаемых услуг, работ, товаров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Количество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Планируемое количество участников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Категория участников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Цена за единицу (тыс. руб.)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 (тыс. руб.)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Срок проведения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«Мир, Труд, Май»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Участие в торжественной демонстрации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«Этих дней не смолкнет слава»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Поставка подарков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258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258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1,6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560,0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«Последний звонок»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Участие в мероприятиях, проводимых в ГБОУ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. Вручение грамот и благодарственных писем.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«В знании сила»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Участие в мероприятиях, проводимых в ГБОУ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. </w:t>
            </w:r>
          </w:p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Вручение грамот и благодарственных писем.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«Здравствуй, школа»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Поставка наборов для первоклассников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0,768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268,8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«Спасибо всем учителям»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Участие в мероприятиях, проводимых в ГБОУ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. </w:t>
            </w:r>
          </w:p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Вручение грамот и благодарственных писем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«Елочка гори – праздник нам дари»</w:t>
            </w:r>
          </w:p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Поставка новогодних подарков для детей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2400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2400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0,953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2287,2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3-й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Услуги по изготовлению подарков (календарь на 2024 год) для жителей МО Васильевский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1000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0,2783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278,3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703AD0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7F70">
              <w:t xml:space="preserve">Покупка билетов на детский новогодний утренник </w:t>
            </w:r>
            <w:r w:rsidRPr="00703AD0">
              <w:t>(</w:t>
            </w:r>
            <w:r w:rsidRPr="00703AD0">
              <w:rPr>
                <w:rFonts w:eastAsia="Times New Roman"/>
                <w:lang w:eastAsia="en-GB"/>
              </w:rPr>
              <w:t xml:space="preserve">детский новогодний спектакль для детей в возрасте от </w:t>
            </w:r>
            <w:r>
              <w:rPr>
                <w:rFonts w:eastAsia="Times New Roman"/>
                <w:lang w:eastAsia="en-GB"/>
              </w:rPr>
              <w:t>3</w:t>
            </w:r>
            <w:r w:rsidRPr="00703AD0">
              <w:rPr>
                <w:rFonts w:eastAsia="Times New Roman"/>
                <w:lang w:eastAsia="en-GB"/>
              </w:rPr>
              <w:t>-х до 7-ми лет</w:t>
            </w:r>
            <w:r w:rsidRPr="00703AD0"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852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256,0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512,0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703AD0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D07F70">
              <w:t xml:space="preserve">Покупка билетов на детский новогодний утренник </w:t>
            </w:r>
            <w:r w:rsidRPr="00703AD0">
              <w:t>(</w:t>
            </w:r>
            <w:r w:rsidRPr="00703AD0">
              <w:rPr>
                <w:rFonts w:eastAsia="Times New Roman"/>
                <w:lang w:eastAsia="en-GB"/>
              </w:rPr>
              <w:t>детский новогодний спектакль для детей в возрасте от 7-ми до 12-ти лет</w:t>
            </w:r>
            <w:r w:rsidRPr="00703AD0"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256,0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512,0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D07F70" w:rsidRDefault="00D57A93" w:rsidP="006465A9">
            <w:pPr>
              <w:tabs>
                <w:tab w:val="left" w:pos="3810"/>
              </w:tabs>
              <w:ind w:firstLine="0"/>
            </w:pPr>
            <w:r>
              <w:t>Приобретение ручек с логотипом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0,15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4-й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Приобретение цветов для праздников: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«Весны» «Последний звонок», «День сотрудника полиции», «Елочка гори», «Здравствуй школа», «</w:t>
            </w:r>
            <w:proofErr w:type="spell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Триколор</w:t>
            </w:r>
            <w:proofErr w:type="spellEnd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», «Морская отвага», «В единстве наша сила», «Спасибо всем учителям», «Мои года - мое богатство», «Планета детства», «Мир, труд, май», «День помощи и понимания», «Все, что важно для тебя – это дружная семья», «Этих дней не смолкнет слава»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, </w:t>
            </w: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«Вместе с народом - вместе со страной»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1,6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137,6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1-4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«Вместе с народом – вместе со страной!»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3F1AE8">
              <w:rPr>
                <w:rFonts w:eastAsia="Times New Roman"/>
                <w:color w:val="000000"/>
                <w:szCs w:val="20"/>
                <w:lang w:eastAsia="ru-RU"/>
              </w:rPr>
              <w:t>2-й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73E62">
              <w:rPr>
                <w:szCs w:val="20"/>
              </w:rPr>
              <w:t>«День помощи и понимания»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Вручение подарочных наборов типа 1 (часы настольные)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92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92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right="27" w:firstLine="34"/>
              <w:jc w:val="center"/>
              <w:rPr>
                <w:szCs w:val="20"/>
              </w:rPr>
            </w:pPr>
            <w:r w:rsidRPr="002F7E48">
              <w:rPr>
                <w:szCs w:val="20"/>
              </w:rPr>
              <w:t xml:space="preserve">жители МО </w:t>
            </w:r>
            <w:proofErr w:type="gramStart"/>
            <w:r w:rsidRPr="002F7E48">
              <w:rPr>
                <w:szCs w:val="20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left="567" w:right="27" w:hanging="533"/>
              <w:jc w:val="center"/>
              <w:rPr>
                <w:szCs w:val="20"/>
              </w:rPr>
            </w:pPr>
            <w:r w:rsidRPr="002F7E48">
              <w:rPr>
                <w:szCs w:val="20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right="27" w:firstLine="2"/>
              <w:jc w:val="center"/>
              <w:rPr>
                <w:szCs w:val="20"/>
              </w:rPr>
            </w:pPr>
            <w:r w:rsidRPr="002F7E48">
              <w:rPr>
                <w:szCs w:val="20"/>
              </w:rPr>
              <w:t>Без финансирования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left="567" w:right="27" w:hanging="533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2F7E48">
              <w:rPr>
                <w:szCs w:val="20"/>
              </w:rPr>
              <w:t>-й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F7E48">
              <w:rPr>
                <w:szCs w:val="20"/>
              </w:rPr>
              <w:t>«</w:t>
            </w:r>
            <w:proofErr w:type="gramStart"/>
            <w:r w:rsidRPr="002F7E48">
              <w:rPr>
                <w:szCs w:val="20"/>
              </w:rPr>
              <w:t>Мои</w:t>
            </w:r>
            <w:proofErr w:type="gramEnd"/>
            <w:r w:rsidRPr="002F7E48">
              <w:rPr>
                <w:szCs w:val="20"/>
              </w:rPr>
              <w:t xml:space="preserve"> года – моё богатство!»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F7E48">
              <w:rPr>
                <w:szCs w:val="20"/>
              </w:rPr>
              <w:t>Услуги по изготовлению подарков (</w:t>
            </w:r>
            <w:r>
              <w:rPr>
                <w:szCs w:val="20"/>
              </w:rPr>
              <w:t>листовка</w:t>
            </w:r>
            <w:r w:rsidRPr="002F7E48">
              <w:rPr>
                <w:szCs w:val="20"/>
              </w:rPr>
              <w:t xml:space="preserve">) для жителей МО </w:t>
            </w:r>
            <w:proofErr w:type="gramStart"/>
            <w:r w:rsidRPr="002F7E48">
              <w:rPr>
                <w:szCs w:val="20"/>
              </w:rPr>
              <w:t>Васильевский</w:t>
            </w:r>
            <w:proofErr w:type="gramEnd"/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3F1AE8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right="27" w:firstLine="34"/>
              <w:jc w:val="center"/>
              <w:rPr>
                <w:szCs w:val="20"/>
              </w:rPr>
            </w:pPr>
            <w:r w:rsidRPr="002F7E48">
              <w:rPr>
                <w:szCs w:val="20"/>
              </w:rPr>
              <w:t xml:space="preserve">жители МО </w:t>
            </w:r>
            <w:proofErr w:type="gramStart"/>
            <w:r w:rsidRPr="002F7E48">
              <w:rPr>
                <w:szCs w:val="20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left="567" w:right="27" w:hanging="533"/>
              <w:jc w:val="center"/>
              <w:rPr>
                <w:szCs w:val="20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right="27" w:firstLine="2"/>
              <w:jc w:val="center"/>
              <w:rPr>
                <w:szCs w:val="20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left="34" w:right="27" w:firstLine="0"/>
              <w:rPr>
                <w:szCs w:val="20"/>
              </w:rPr>
            </w:pPr>
            <w:r>
              <w:rPr>
                <w:szCs w:val="20"/>
              </w:rPr>
              <w:t>3-4</w:t>
            </w:r>
            <w:r w:rsidRPr="002F7E48">
              <w:rPr>
                <w:szCs w:val="20"/>
              </w:rPr>
              <w:t xml:space="preserve"> квартал</w:t>
            </w:r>
          </w:p>
        </w:tc>
      </w:tr>
      <w:tr w:rsidR="00D57A93" w:rsidRPr="003F1AE8" w:rsidTr="006465A9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Default="00D57A93" w:rsidP="006465A9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A93" w:rsidRPr="002F7E48" w:rsidRDefault="00D57A93" w:rsidP="006465A9">
            <w:pPr>
              <w:tabs>
                <w:tab w:val="left" w:pos="3810"/>
              </w:tabs>
              <w:ind w:firstLine="0"/>
              <w:rPr>
                <w:szCs w:val="20"/>
              </w:rPr>
            </w:pPr>
            <w:r>
              <w:rPr>
                <w:szCs w:val="20"/>
              </w:rPr>
              <w:t>«Моя любимая мама»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A93" w:rsidRPr="002F7E48" w:rsidRDefault="00D57A93" w:rsidP="006465A9">
            <w:pPr>
              <w:tabs>
                <w:tab w:val="left" w:pos="3810"/>
              </w:tabs>
              <w:ind w:firstLine="0"/>
              <w:rPr>
                <w:szCs w:val="20"/>
              </w:rPr>
            </w:pPr>
            <w:r w:rsidRPr="00380186">
              <w:rPr>
                <w:szCs w:val="20"/>
              </w:rPr>
              <w:t>Услуги по организации и проведению мероприятия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left" w:pos="38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150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Pr="002F7E48" w:rsidRDefault="00D57A93" w:rsidP="006465A9">
            <w:pPr>
              <w:tabs>
                <w:tab w:val="center" w:pos="4677"/>
                <w:tab w:val="right" w:pos="9355"/>
              </w:tabs>
              <w:ind w:right="27" w:firstLine="34"/>
              <w:jc w:val="center"/>
              <w:rPr>
                <w:szCs w:val="20"/>
              </w:rPr>
            </w:pPr>
            <w:r w:rsidRPr="002F7E48">
              <w:rPr>
                <w:szCs w:val="20"/>
              </w:rPr>
              <w:t xml:space="preserve">жители МО </w:t>
            </w:r>
            <w:proofErr w:type="gramStart"/>
            <w:r w:rsidRPr="002F7E48">
              <w:rPr>
                <w:szCs w:val="20"/>
              </w:rPr>
              <w:t>Васильевский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center" w:pos="4677"/>
                <w:tab w:val="right" w:pos="9355"/>
              </w:tabs>
              <w:ind w:left="567" w:right="27" w:hanging="533"/>
              <w:jc w:val="center"/>
              <w:rPr>
                <w:szCs w:val="20"/>
              </w:rPr>
            </w:pPr>
            <w:r>
              <w:rPr>
                <w:szCs w:val="20"/>
              </w:rPr>
              <w:t>35,0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center" w:pos="4677"/>
                <w:tab w:val="right" w:pos="9355"/>
              </w:tabs>
              <w:ind w:right="27" w:firstLine="2"/>
              <w:jc w:val="center"/>
              <w:rPr>
                <w:szCs w:val="20"/>
              </w:rPr>
            </w:pPr>
            <w:r>
              <w:rPr>
                <w:szCs w:val="20"/>
              </w:rPr>
              <w:t>35,0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93" w:rsidRDefault="00D57A93" w:rsidP="006465A9">
            <w:pPr>
              <w:tabs>
                <w:tab w:val="center" w:pos="4677"/>
                <w:tab w:val="right" w:pos="9355"/>
              </w:tabs>
              <w:ind w:left="34" w:right="27" w:firstLine="0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2F7E48">
              <w:rPr>
                <w:szCs w:val="20"/>
              </w:rPr>
              <w:t>-й квартал</w:t>
            </w:r>
          </w:p>
        </w:tc>
      </w:tr>
      <w:tr w:rsidR="00D57A93" w:rsidRPr="00EE7EB0" w:rsidTr="006465A9">
        <w:trPr>
          <w:cantSplit/>
          <w:trHeight w:val="2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Итого: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3</w:t>
            </w:r>
            <w:r>
              <w:rPr>
                <w:rFonts w:eastAsia="Times New Roman"/>
                <w:szCs w:val="20"/>
                <w:lang w:eastAsia="ru-RU"/>
              </w:rPr>
              <w:t>554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6701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4609</w:t>
            </w:r>
            <w:r w:rsidRPr="00EE7EB0">
              <w:rPr>
                <w:rFonts w:eastAsia="Times New Roman"/>
                <w:szCs w:val="20"/>
                <w:lang w:eastAsia="ru-RU"/>
              </w:rPr>
              <w:t>,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93" w:rsidRPr="00EE7EB0" w:rsidRDefault="00D57A93" w:rsidP="006465A9">
            <w:pPr>
              <w:tabs>
                <w:tab w:val="left" w:pos="3810"/>
              </w:tabs>
              <w:rPr>
                <w:rFonts w:eastAsia="Times New Roman"/>
                <w:szCs w:val="20"/>
                <w:lang w:eastAsia="ru-RU"/>
              </w:rPr>
            </w:pPr>
            <w:r w:rsidRPr="00EE7EB0">
              <w:rPr>
                <w:rFonts w:eastAsia="Times New Roman"/>
                <w:szCs w:val="20"/>
                <w:lang w:eastAsia="ru-RU"/>
              </w:rPr>
              <w:t> </w:t>
            </w:r>
          </w:p>
        </w:tc>
      </w:tr>
    </w:tbl>
    <w:p w:rsidR="00424AEB" w:rsidRPr="00BE42F1" w:rsidRDefault="00424AEB" w:rsidP="00A07FBF">
      <w:pPr>
        <w:ind w:firstLine="0"/>
        <w:rPr>
          <w:szCs w:val="20"/>
        </w:rPr>
      </w:pPr>
      <w:bookmarkStart w:id="3" w:name="_GoBack"/>
      <w:bookmarkEnd w:id="3"/>
    </w:p>
    <w:sectPr w:rsidR="00424AEB" w:rsidRPr="00BE42F1" w:rsidSect="00424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AA" w:rsidRDefault="004762AA" w:rsidP="004C15BB">
      <w:r>
        <w:separator/>
      </w:r>
    </w:p>
  </w:endnote>
  <w:endnote w:type="continuationSeparator" w:id="0">
    <w:p w:rsidR="004762AA" w:rsidRDefault="004762AA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AA" w:rsidRDefault="004762AA" w:rsidP="004C15BB">
      <w:r>
        <w:separator/>
      </w:r>
    </w:p>
  </w:footnote>
  <w:footnote w:type="continuationSeparator" w:id="0">
    <w:p w:rsidR="004762AA" w:rsidRDefault="004762AA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06E"/>
    <w:multiLevelType w:val="hybridMultilevel"/>
    <w:tmpl w:val="50FA078A"/>
    <w:lvl w:ilvl="0" w:tplc="E5267D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DF2149B"/>
    <w:multiLevelType w:val="hybridMultilevel"/>
    <w:tmpl w:val="5C0EDA30"/>
    <w:lvl w:ilvl="0" w:tplc="C39E0FF4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6C"/>
    <w:rsid w:val="0001385C"/>
    <w:rsid w:val="00030FE8"/>
    <w:rsid w:val="00035524"/>
    <w:rsid w:val="00035697"/>
    <w:rsid w:val="00041FE8"/>
    <w:rsid w:val="00042562"/>
    <w:rsid w:val="000541E0"/>
    <w:rsid w:val="0007266C"/>
    <w:rsid w:val="00075C81"/>
    <w:rsid w:val="0008249B"/>
    <w:rsid w:val="00090BDF"/>
    <w:rsid w:val="00091838"/>
    <w:rsid w:val="00094A9A"/>
    <w:rsid w:val="000B01BA"/>
    <w:rsid w:val="000C0D56"/>
    <w:rsid w:val="000C70A6"/>
    <w:rsid w:val="000E0152"/>
    <w:rsid w:val="000E144D"/>
    <w:rsid w:val="000E3995"/>
    <w:rsid w:val="000E417B"/>
    <w:rsid w:val="000E7F03"/>
    <w:rsid w:val="000F4856"/>
    <w:rsid w:val="00105F82"/>
    <w:rsid w:val="00110529"/>
    <w:rsid w:val="00117D3B"/>
    <w:rsid w:val="001275E2"/>
    <w:rsid w:val="00130DA3"/>
    <w:rsid w:val="00131C9C"/>
    <w:rsid w:val="00137885"/>
    <w:rsid w:val="00141C05"/>
    <w:rsid w:val="00141D90"/>
    <w:rsid w:val="001447D7"/>
    <w:rsid w:val="00152890"/>
    <w:rsid w:val="00153E53"/>
    <w:rsid w:val="00157414"/>
    <w:rsid w:val="00157C72"/>
    <w:rsid w:val="001935F5"/>
    <w:rsid w:val="00194998"/>
    <w:rsid w:val="001A0845"/>
    <w:rsid w:val="001D043F"/>
    <w:rsid w:val="001D2F55"/>
    <w:rsid w:val="001E3142"/>
    <w:rsid w:val="001E3652"/>
    <w:rsid w:val="001F1E28"/>
    <w:rsid w:val="001F6DC0"/>
    <w:rsid w:val="001F76B9"/>
    <w:rsid w:val="00201D9C"/>
    <w:rsid w:val="002037FB"/>
    <w:rsid w:val="00207015"/>
    <w:rsid w:val="00211565"/>
    <w:rsid w:val="002117FC"/>
    <w:rsid w:val="0021204A"/>
    <w:rsid w:val="00212574"/>
    <w:rsid w:val="00215858"/>
    <w:rsid w:val="0022143D"/>
    <w:rsid w:val="00221F82"/>
    <w:rsid w:val="0023222F"/>
    <w:rsid w:val="0023417D"/>
    <w:rsid w:val="002351A4"/>
    <w:rsid w:val="00251E54"/>
    <w:rsid w:val="00270301"/>
    <w:rsid w:val="00270B8D"/>
    <w:rsid w:val="00281FD4"/>
    <w:rsid w:val="002A0A67"/>
    <w:rsid w:val="002A6C63"/>
    <w:rsid w:val="002B0562"/>
    <w:rsid w:val="002B3F20"/>
    <w:rsid w:val="002C44C9"/>
    <w:rsid w:val="002E2D79"/>
    <w:rsid w:val="002E546F"/>
    <w:rsid w:val="002F2915"/>
    <w:rsid w:val="002F45CC"/>
    <w:rsid w:val="002F4D16"/>
    <w:rsid w:val="002F72AB"/>
    <w:rsid w:val="00302B06"/>
    <w:rsid w:val="00304510"/>
    <w:rsid w:val="0031165B"/>
    <w:rsid w:val="003118DF"/>
    <w:rsid w:val="00334FDE"/>
    <w:rsid w:val="0034296C"/>
    <w:rsid w:val="00344F53"/>
    <w:rsid w:val="0035176A"/>
    <w:rsid w:val="0035280B"/>
    <w:rsid w:val="003643B2"/>
    <w:rsid w:val="00364EC0"/>
    <w:rsid w:val="003753CA"/>
    <w:rsid w:val="00385496"/>
    <w:rsid w:val="00395681"/>
    <w:rsid w:val="00396969"/>
    <w:rsid w:val="003A03C8"/>
    <w:rsid w:val="003A3008"/>
    <w:rsid w:val="003A4395"/>
    <w:rsid w:val="003A50F8"/>
    <w:rsid w:val="003B1394"/>
    <w:rsid w:val="003B5DA5"/>
    <w:rsid w:val="003C69D7"/>
    <w:rsid w:val="003D3321"/>
    <w:rsid w:val="003D43C4"/>
    <w:rsid w:val="003F16F7"/>
    <w:rsid w:val="003F3686"/>
    <w:rsid w:val="003F4295"/>
    <w:rsid w:val="004020BB"/>
    <w:rsid w:val="00412592"/>
    <w:rsid w:val="00424888"/>
    <w:rsid w:val="00424AEB"/>
    <w:rsid w:val="00434CCC"/>
    <w:rsid w:val="004451CB"/>
    <w:rsid w:val="00451E65"/>
    <w:rsid w:val="004528D5"/>
    <w:rsid w:val="004549CD"/>
    <w:rsid w:val="004725F8"/>
    <w:rsid w:val="004762AA"/>
    <w:rsid w:val="0047735C"/>
    <w:rsid w:val="0048303F"/>
    <w:rsid w:val="00495EC8"/>
    <w:rsid w:val="004A3BF1"/>
    <w:rsid w:val="004A62B1"/>
    <w:rsid w:val="004B4279"/>
    <w:rsid w:val="004C15BB"/>
    <w:rsid w:val="004C458A"/>
    <w:rsid w:val="004C5B01"/>
    <w:rsid w:val="004E45DA"/>
    <w:rsid w:val="004E7576"/>
    <w:rsid w:val="0050087C"/>
    <w:rsid w:val="005130AF"/>
    <w:rsid w:val="00520082"/>
    <w:rsid w:val="005227D4"/>
    <w:rsid w:val="00523764"/>
    <w:rsid w:val="00527A9F"/>
    <w:rsid w:val="00545CFC"/>
    <w:rsid w:val="0056551D"/>
    <w:rsid w:val="00571C26"/>
    <w:rsid w:val="0058011C"/>
    <w:rsid w:val="005816DC"/>
    <w:rsid w:val="00583CA1"/>
    <w:rsid w:val="00585863"/>
    <w:rsid w:val="005A3F94"/>
    <w:rsid w:val="005B01F1"/>
    <w:rsid w:val="005B5264"/>
    <w:rsid w:val="005C0FF4"/>
    <w:rsid w:val="005C20D5"/>
    <w:rsid w:val="005C260C"/>
    <w:rsid w:val="005C30C2"/>
    <w:rsid w:val="005C4EEC"/>
    <w:rsid w:val="005D3A4C"/>
    <w:rsid w:val="005D650D"/>
    <w:rsid w:val="005E5FA4"/>
    <w:rsid w:val="005E7A41"/>
    <w:rsid w:val="00617B51"/>
    <w:rsid w:val="00631644"/>
    <w:rsid w:val="00636C51"/>
    <w:rsid w:val="00637460"/>
    <w:rsid w:val="00652E73"/>
    <w:rsid w:val="0065548F"/>
    <w:rsid w:val="00655EBE"/>
    <w:rsid w:val="00656AE9"/>
    <w:rsid w:val="00657158"/>
    <w:rsid w:val="00663FA4"/>
    <w:rsid w:val="0067020E"/>
    <w:rsid w:val="006702C5"/>
    <w:rsid w:val="0067077B"/>
    <w:rsid w:val="0067374F"/>
    <w:rsid w:val="006833F8"/>
    <w:rsid w:val="0069533D"/>
    <w:rsid w:val="006B02E9"/>
    <w:rsid w:val="006B0378"/>
    <w:rsid w:val="006B06F1"/>
    <w:rsid w:val="006B0EF4"/>
    <w:rsid w:val="006B3EB3"/>
    <w:rsid w:val="006C1F29"/>
    <w:rsid w:val="006D0A66"/>
    <w:rsid w:val="006D43CF"/>
    <w:rsid w:val="006D7DB8"/>
    <w:rsid w:val="006E71BC"/>
    <w:rsid w:val="006E7A49"/>
    <w:rsid w:val="00701299"/>
    <w:rsid w:val="00702BD3"/>
    <w:rsid w:val="00720428"/>
    <w:rsid w:val="00721781"/>
    <w:rsid w:val="00722E47"/>
    <w:rsid w:val="00723F0A"/>
    <w:rsid w:val="0072602B"/>
    <w:rsid w:val="00742BDA"/>
    <w:rsid w:val="00755746"/>
    <w:rsid w:val="007568F3"/>
    <w:rsid w:val="00770873"/>
    <w:rsid w:val="00771617"/>
    <w:rsid w:val="00771620"/>
    <w:rsid w:val="00790746"/>
    <w:rsid w:val="00790DD8"/>
    <w:rsid w:val="00792DAF"/>
    <w:rsid w:val="007958D4"/>
    <w:rsid w:val="00797ABB"/>
    <w:rsid w:val="007A0286"/>
    <w:rsid w:val="007C402B"/>
    <w:rsid w:val="007C45CE"/>
    <w:rsid w:val="007D1A9E"/>
    <w:rsid w:val="007D3CA3"/>
    <w:rsid w:val="007E2236"/>
    <w:rsid w:val="007F2C63"/>
    <w:rsid w:val="00801768"/>
    <w:rsid w:val="008018A9"/>
    <w:rsid w:val="0081126E"/>
    <w:rsid w:val="00812D58"/>
    <w:rsid w:val="008177AB"/>
    <w:rsid w:val="008177AD"/>
    <w:rsid w:val="00817F78"/>
    <w:rsid w:val="0082696C"/>
    <w:rsid w:val="00832AA9"/>
    <w:rsid w:val="00835BF3"/>
    <w:rsid w:val="00844F5A"/>
    <w:rsid w:val="008567CC"/>
    <w:rsid w:val="0086220B"/>
    <w:rsid w:val="00864D25"/>
    <w:rsid w:val="0089376D"/>
    <w:rsid w:val="008B5902"/>
    <w:rsid w:val="008B65C8"/>
    <w:rsid w:val="008D01D8"/>
    <w:rsid w:val="008D576B"/>
    <w:rsid w:val="008D5D2F"/>
    <w:rsid w:val="008D6581"/>
    <w:rsid w:val="00906B6C"/>
    <w:rsid w:val="00910161"/>
    <w:rsid w:val="00913130"/>
    <w:rsid w:val="009244A4"/>
    <w:rsid w:val="00924665"/>
    <w:rsid w:val="009272B9"/>
    <w:rsid w:val="00932308"/>
    <w:rsid w:val="009446F1"/>
    <w:rsid w:val="009468D7"/>
    <w:rsid w:val="009809DE"/>
    <w:rsid w:val="00981E84"/>
    <w:rsid w:val="0098327F"/>
    <w:rsid w:val="0099792C"/>
    <w:rsid w:val="00997EAB"/>
    <w:rsid w:val="009A17CF"/>
    <w:rsid w:val="009A3616"/>
    <w:rsid w:val="009A408E"/>
    <w:rsid w:val="009A5A20"/>
    <w:rsid w:val="009A7D28"/>
    <w:rsid w:val="009B4FBF"/>
    <w:rsid w:val="009B76A1"/>
    <w:rsid w:val="009C058D"/>
    <w:rsid w:val="009D29F3"/>
    <w:rsid w:val="009E58EC"/>
    <w:rsid w:val="009F2081"/>
    <w:rsid w:val="009F339F"/>
    <w:rsid w:val="009F5DCC"/>
    <w:rsid w:val="00A05D02"/>
    <w:rsid w:val="00A07FBF"/>
    <w:rsid w:val="00A150C8"/>
    <w:rsid w:val="00A20069"/>
    <w:rsid w:val="00A24676"/>
    <w:rsid w:val="00A269D1"/>
    <w:rsid w:val="00A41BD5"/>
    <w:rsid w:val="00A44145"/>
    <w:rsid w:val="00A45F4A"/>
    <w:rsid w:val="00A517FC"/>
    <w:rsid w:val="00A55989"/>
    <w:rsid w:val="00A65966"/>
    <w:rsid w:val="00A74621"/>
    <w:rsid w:val="00A7646C"/>
    <w:rsid w:val="00A82C80"/>
    <w:rsid w:val="00A9097C"/>
    <w:rsid w:val="00A93B46"/>
    <w:rsid w:val="00A95600"/>
    <w:rsid w:val="00AA4D67"/>
    <w:rsid w:val="00AA5AAA"/>
    <w:rsid w:val="00AB0953"/>
    <w:rsid w:val="00AB39EE"/>
    <w:rsid w:val="00AB761C"/>
    <w:rsid w:val="00AC4B78"/>
    <w:rsid w:val="00AD2824"/>
    <w:rsid w:val="00AD6A97"/>
    <w:rsid w:val="00AD79AB"/>
    <w:rsid w:val="00AE02E0"/>
    <w:rsid w:val="00AE35FC"/>
    <w:rsid w:val="00AF20FC"/>
    <w:rsid w:val="00B1621B"/>
    <w:rsid w:val="00B17CFB"/>
    <w:rsid w:val="00B35E62"/>
    <w:rsid w:val="00B44ABF"/>
    <w:rsid w:val="00B53731"/>
    <w:rsid w:val="00B71628"/>
    <w:rsid w:val="00B80F75"/>
    <w:rsid w:val="00B85C2F"/>
    <w:rsid w:val="00B920B0"/>
    <w:rsid w:val="00BA2E86"/>
    <w:rsid w:val="00BA573B"/>
    <w:rsid w:val="00BA7BDF"/>
    <w:rsid w:val="00BC250B"/>
    <w:rsid w:val="00BC58AF"/>
    <w:rsid w:val="00BC58F6"/>
    <w:rsid w:val="00BC63E4"/>
    <w:rsid w:val="00BD228C"/>
    <w:rsid w:val="00BE42F1"/>
    <w:rsid w:val="00C02419"/>
    <w:rsid w:val="00C068A0"/>
    <w:rsid w:val="00C0719C"/>
    <w:rsid w:val="00C15A02"/>
    <w:rsid w:val="00C32D5F"/>
    <w:rsid w:val="00C357D6"/>
    <w:rsid w:val="00C3774F"/>
    <w:rsid w:val="00C4299B"/>
    <w:rsid w:val="00C43591"/>
    <w:rsid w:val="00C44709"/>
    <w:rsid w:val="00C609C2"/>
    <w:rsid w:val="00C6787D"/>
    <w:rsid w:val="00C67B07"/>
    <w:rsid w:val="00C804D3"/>
    <w:rsid w:val="00C90167"/>
    <w:rsid w:val="00CA3D36"/>
    <w:rsid w:val="00CB10AE"/>
    <w:rsid w:val="00CB18AB"/>
    <w:rsid w:val="00CB6B68"/>
    <w:rsid w:val="00CD566D"/>
    <w:rsid w:val="00CE53B7"/>
    <w:rsid w:val="00CE5FF0"/>
    <w:rsid w:val="00CF2A93"/>
    <w:rsid w:val="00CF30C0"/>
    <w:rsid w:val="00CF73AF"/>
    <w:rsid w:val="00CF7CF1"/>
    <w:rsid w:val="00D07D3F"/>
    <w:rsid w:val="00D14159"/>
    <w:rsid w:val="00D269A0"/>
    <w:rsid w:val="00D426C7"/>
    <w:rsid w:val="00D5734A"/>
    <w:rsid w:val="00D57A93"/>
    <w:rsid w:val="00D618CC"/>
    <w:rsid w:val="00D745BE"/>
    <w:rsid w:val="00D8283D"/>
    <w:rsid w:val="00D917C8"/>
    <w:rsid w:val="00DA16DD"/>
    <w:rsid w:val="00DA5CC0"/>
    <w:rsid w:val="00DB04A4"/>
    <w:rsid w:val="00DB2417"/>
    <w:rsid w:val="00DC5841"/>
    <w:rsid w:val="00DC6905"/>
    <w:rsid w:val="00DD3850"/>
    <w:rsid w:val="00DD571D"/>
    <w:rsid w:val="00DF3FA0"/>
    <w:rsid w:val="00DF4712"/>
    <w:rsid w:val="00DF76F7"/>
    <w:rsid w:val="00E12F50"/>
    <w:rsid w:val="00E41D23"/>
    <w:rsid w:val="00E431DE"/>
    <w:rsid w:val="00E512A9"/>
    <w:rsid w:val="00E54478"/>
    <w:rsid w:val="00E754AB"/>
    <w:rsid w:val="00E82CF3"/>
    <w:rsid w:val="00E87F32"/>
    <w:rsid w:val="00E93A8C"/>
    <w:rsid w:val="00E94560"/>
    <w:rsid w:val="00EC204F"/>
    <w:rsid w:val="00ED515D"/>
    <w:rsid w:val="00EE01F0"/>
    <w:rsid w:val="00EE1302"/>
    <w:rsid w:val="00EE1D5A"/>
    <w:rsid w:val="00EE5CD5"/>
    <w:rsid w:val="00EE68D5"/>
    <w:rsid w:val="00EF7028"/>
    <w:rsid w:val="00F00464"/>
    <w:rsid w:val="00F10E30"/>
    <w:rsid w:val="00F14C30"/>
    <w:rsid w:val="00F15766"/>
    <w:rsid w:val="00F1676D"/>
    <w:rsid w:val="00F377E6"/>
    <w:rsid w:val="00F4346D"/>
    <w:rsid w:val="00F47435"/>
    <w:rsid w:val="00F47F4A"/>
    <w:rsid w:val="00F50303"/>
    <w:rsid w:val="00F53489"/>
    <w:rsid w:val="00F54541"/>
    <w:rsid w:val="00F62484"/>
    <w:rsid w:val="00F67C70"/>
    <w:rsid w:val="00F771F3"/>
    <w:rsid w:val="00F7738C"/>
    <w:rsid w:val="00F80D3F"/>
    <w:rsid w:val="00F823CE"/>
    <w:rsid w:val="00F84D60"/>
    <w:rsid w:val="00F85567"/>
    <w:rsid w:val="00F861B2"/>
    <w:rsid w:val="00F87168"/>
    <w:rsid w:val="00FA67C4"/>
    <w:rsid w:val="00FB08BA"/>
    <w:rsid w:val="00FC107E"/>
    <w:rsid w:val="00FD05D5"/>
    <w:rsid w:val="00FD070C"/>
    <w:rsid w:val="00FE4660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uiPriority w:val="9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59"/>
    <w:rsid w:val="00D2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C357D6"/>
  </w:style>
  <w:style w:type="paragraph" w:customStyle="1" w:styleId="font0">
    <w:name w:val="font0"/>
    <w:basedOn w:val="a"/>
    <w:rsid w:val="00C357D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6">
    <w:name w:val="font6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Cs w:val="20"/>
      <w:lang w:eastAsia="ru-RU"/>
    </w:rPr>
  </w:style>
  <w:style w:type="paragraph" w:customStyle="1" w:styleId="font8">
    <w:name w:val="font8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152">
    <w:name w:val="xl152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3">
    <w:name w:val="xl153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4">
    <w:name w:val="xl15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5">
    <w:name w:val="xl15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6">
    <w:name w:val="xl156"/>
    <w:basedOn w:val="a"/>
    <w:rsid w:val="00C357D6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7">
    <w:name w:val="xl157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8">
    <w:name w:val="xl158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9">
    <w:name w:val="xl159"/>
    <w:basedOn w:val="a"/>
    <w:rsid w:val="00C357D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0">
    <w:name w:val="xl160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1">
    <w:name w:val="xl161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2">
    <w:name w:val="xl162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3">
    <w:name w:val="xl163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4">
    <w:name w:val="xl16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5">
    <w:name w:val="xl16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6">
    <w:name w:val="xl16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7">
    <w:name w:val="xl167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8">
    <w:name w:val="xl168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9">
    <w:name w:val="xl16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0">
    <w:name w:val="xl170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1">
    <w:name w:val="xl171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2">
    <w:name w:val="xl17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3">
    <w:name w:val="xl17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4">
    <w:name w:val="xl17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5">
    <w:name w:val="xl17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6">
    <w:name w:val="xl176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7">
    <w:name w:val="xl177"/>
    <w:basedOn w:val="a"/>
    <w:rsid w:val="00C357D6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78">
    <w:name w:val="xl178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9">
    <w:name w:val="xl17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0">
    <w:name w:val="xl180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1">
    <w:name w:val="xl181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2">
    <w:name w:val="xl18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83">
    <w:name w:val="xl183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4">
    <w:name w:val="xl184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5">
    <w:name w:val="xl185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6">
    <w:name w:val="xl18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0"/>
      <w:lang w:eastAsia="ru-RU"/>
    </w:rPr>
  </w:style>
  <w:style w:type="paragraph" w:customStyle="1" w:styleId="xl187">
    <w:name w:val="xl18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8">
    <w:name w:val="xl18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9">
    <w:name w:val="xl189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0">
    <w:name w:val="xl190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1">
    <w:name w:val="xl191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2">
    <w:name w:val="xl192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3">
    <w:name w:val="xl193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4">
    <w:name w:val="xl194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5">
    <w:name w:val="xl195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6">
    <w:name w:val="xl196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7">
    <w:name w:val="xl19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8">
    <w:name w:val="xl19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9">
    <w:name w:val="xl19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0">
    <w:name w:val="xl20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1">
    <w:name w:val="xl20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2">
    <w:name w:val="xl202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3">
    <w:name w:val="xl203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4">
    <w:name w:val="xl20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5">
    <w:name w:val="xl20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6">
    <w:name w:val="xl206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7">
    <w:name w:val="xl207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8">
    <w:name w:val="xl208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9">
    <w:name w:val="xl20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0">
    <w:name w:val="xl21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1">
    <w:name w:val="xl21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2">
    <w:name w:val="xl212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13">
    <w:name w:val="xl21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4">
    <w:name w:val="xl21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5">
    <w:name w:val="xl21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6">
    <w:name w:val="xl216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7">
    <w:name w:val="xl217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8">
    <w:name w:val="xl218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tekstob">
    <w:name w:val="tekstob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A559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20">
    <w:name w:val="xl220"/>
    <w:basedOn w:val="a"/>
    <w:rsid w:val="00A55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21">
    <w:name w:val="xl221"/>
    <w:basedOn w:val="a"/>
    <w:rsid w:val="00A55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uiPriority w:val="9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59"/>
    <w:rsid w:val="00D2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C357D6"/>
  </w:style>
  <w:style w:type="paragraph" w:customStyle="1" w:styleId="font0">
    <w:name w:val="font0"/>
    <w:basedOn w:val="a"/>
    <w:rsid w:val="00C357D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6">
    <w:name w:val="font6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Cs w:val="20"/>
      <w:lang w:eastAsia="ru-RU"/>
    </w:rPr>
  </w:style>
  <w:style w:type="paragraph" w:customStyle="1" w:styleId="font8">
    <w:name w:val="font8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152">
    <w:name w:val="xl152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3">
    <w:name w:val="xl153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4">
    <w:name w:val="xl15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5">
    <w:name w:val="xl15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6">
    <w:name w:val="xl156"/>
    <w:basedOn w:val="a"/>
    <w:rsid w:val="00C357D6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7">
    <w:name w:val="xl157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8">
    <w:name w:val="xl158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9">
    <w:name w:val="xl159"/>
    <w:basedOn w:val="a"/>
    <w:rsid w:val="00C357D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0">
    <w:name w:val="xl160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1">
    <w:name w:val="xl161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2">
    <w:name w:val="xl162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3">
    <w:name w:val="xl163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4">
    <w:name w:val="xl16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5">
    <w:name w:val="xl16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6">
    <w:name w:val="xl16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7">
    <w:name w:val="xl167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8">
    <w:name w:val="xl168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9">
    <w:name w:val="xl16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0">
    <w:name w:val="xl170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1">
    <w:name w:val="xl171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2">
    <w:name w:val="xl17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3">
    <w:name w:val="xl17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4">
    <w:name w:val="xl17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5">
    <w:name w:val="xl17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6">
    <w:name w:val="xl176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7">
    <w:name w:val="xl177"/>
    <w:basedOn w:val="a"/>
    <w:rsid w:val="00C357D6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78">
    <w:name w:val="xl178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9">
    <w:name w:val="xl17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0">
    <w:name w:val="xl180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1">
    <w:name w:val="xl181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2">
    <w:name w:val="xl18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83">
    <w:name w:val="xl183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4">
    <w:name w:val="xl184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5">
    <w:name w:val="xl185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6">
    <w:name w:val="xl18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0"/>
      <w:lang w:eastAsia="ru-RU"/>
    </w:rPr>
  </w:style>
  <w:style w:type="paragraph" w:customStyle="1" w:styleId="xl187">
    <w:name w:val="xl18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8">
    <w:name w:val="xl18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9">
    <w:name w:val="xl189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0">
    <w:name w:val="xl190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1">
    <w:name w:val="xl191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2">
    <w:name w:val="xl192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3">
    <w:name w:val="xl193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4">
    <w:name w:val="xl194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5">
    <w:name w:val="xl195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6">
    <w:name w:val="xl196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7">
    <w:name w:val="xl19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8">
    <w:name w:val="xl19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9">
    <w:name w:val="xl19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0">
    <w:name w:val="xl20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1">
    <w:name w:val="xl20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2">
    <w:name w:val="xl202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3">
    <w:name w:val="xl203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4">
    <w:name w:val="xl20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5">
    <w:name w:val="xl20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6">
    <w:name w:val="xl206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7">
    <w:name w:val="xl207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8">
    <w:name w:val="xl208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9">
    <w:name w:val="xl20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0">
    <w:name w:val="xl21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1">
    <w:name w:val="xl21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2">
    <w:name w:val="xl212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13">
    <w:name w:val="xl21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4">
    <w:name w:val="xl21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5">
    <w:name w:val="xl21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6">
    <w:name w:val="xl216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7">
    <w:name w:val="xl217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8">
    <w:name w:val="xl218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tekstob">
    <w:name w:val="tekstob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A559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20">
    <w:name w:val="xl220"/>
    <w:basedOn w:val="a"/>
    <w:rsid w:val="00A55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21">
    <w:name w:val="xl221"/>
    <w:basedOn w:val="a"/>
    <w:rsid w:val="00A55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708D-2C3E-4E64-8732-259091B5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4</cp:revision>
  <cp:lastPrinted>2023-04-07T13:24:00Z</cp:lastPrinted>
  <dcterms:created xsi:type="dcterms:W3CDTF">2023-12-12T08:36:00Z</dcterms:created>
  <dcterms:modified xsi:type="dcterms:W3CDTF">2023-12-12T09:10:00Z</dcterms:modified>
</cp:coreProperties>
</file>